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354A74" w14:textId="52486EE1" w:rsidR="00B416C9" w:rsidRPr="000825E8" w:rsidRDefault="00B416C9" w:rsidP="00454160">
      <w:pPr>
        <w:rPr>
          <w:rFonts w:ascii="Verdana" w:hAnsi="Verdana"/>
          <w:sz w:val="24"/>
          <w:szCs w:val="24"/>
        </w:rPr>
      </w:pPr>
      <w:r w:rsidRPr="000825E8">
        <w:rPr>
          <w:rFonts w:ascii="Verdana" w:hAnsi="Verdana"/>
          <w:sz w:val="24"/>
          <w:szCs w:val="24"/>
        </w:rPr>
        <w:t xml:space="preserve">Numer sprawy: </w:t>
      </w:r>
      <w:r w:rsidR="000825E8" w:rsidRPr="000825E8">
        <w:rPr>
          <w:rFonts w:ascii="Verdana" w:hAnsi="Verdana"/>
          <w:sz w:val="24"/>
          <w:szCs w:val="24"/>
        </w:rPr>
        <w:t>DIR.200.308.2025</w:t>
      </w:r>
    </w:p>
    <w:p w14:paraId="43918023" w14:textId="177054BC" w:rsidR="00332B86" w:rsidRPr="00454160" w:rsidRDefault="00343DAC" w:rsidP="00454160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Lublin, 05</w:t>
      </w:r>
      <w:bookmarkStart w:id="0" w:name="_GoBack"/>
      <w:bookmarkEnd w:id="0"/>
      <w:r w:rsidR="00BA6F05">
        <w:rPr>
          <w:rFonts w:ascii="Verdana" w:hAnsi="Verdana"/>
          <w:sz w:val="24"/>
          <w:szCs w:val="24"/>
        </w:rPr>
        <w:t>.12</w:t>
      </w:r>
      <w:r w:rsidR="00211151" w:rsidRPr="00454160">
        <w:rPr>
          <w:rFonts w:ascii="Verdana" w:hAnsi="Verdana"/>
          <w:sz w:val="24"/>
          <w:szCs w:val="24"/>
        </w:rPr>
        <w:t>.2025</w:t>
      </w:r>
    </w:p>
    <w:p w14:paraId="07F87929" w14:textId="77777777" w:rsidR="00454160" w:rsidRDefault="00454160" w:rsidP="00454160">
      <w:pPr>
        <w:rPr>
          <w:rFonts w:ascii="Verdana" w:hAnsi="Verdana"/>
          <w:b/>
          <w:bCs/>
          <w:sz w:val="24"/>
          <w:szCs w:val="24"/>
        </w:rPr>
      </w:pPr>
    </w:p>
    <w:p w14:paraId="1755F31C" w14:textId="7D75601F" w:rsidR="00454160" w:rsidRDefault="00BA6F05" w:rsidP="00B416C9">
      <w:pPr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Szczegółowy opis przedmiotu zamówienia:</w:t>
      </w:r>
    </w:p>
    <w:p w14:paraId="1AF57ECC" w14:textId="036B38EA" w:rsidR="00BA6F05" w:rsidRDefault="00BA6F05" w:rsidP="00B416C9">
      <w:pPr>
        <w:rPr>
          <w:rFonts w:ascii="Verdana" w:hAnsi="Verdana"/>
          <w:bCs/>
          <w:sz w:val="24"/>
          <w:szCs w:val="24"/>
        </w:rPr>
      </w:pPr>
    </w:p>
    <w:p w14:paraId="43731810" w14:textId="1AAC7578" w:rsidR="00BA6F05" w:rsidRDefault="00BA6F05" w:rsidP="00ED5339">
      <w:pPr>
        <w:spacing w:after="0" w:line="360" w:lineRule="auto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Przedmiotem zamówienia jest wykonanie dokumentacji projektowej zamiennej do dokumentacji pn. „</w:t>
      </w:r>
      <w:r w:rsidRPr="00BA6F05">
        <w:rPr>
          <w:rFonts w:ascii="Verdana" w:hAnsi="Verdana"/>
          <w:bCs/>
          <w:sz w:val="24"/>
          <w:szCs w:val="24"/>
        </w:rPr>
        <w:t>Przebudowa w ramach dostosowani</w:t>
      </w:r>
      <w:r w:rsidR="00ED5339">
        <w:rPr>
          <w:rFonts w:ascii="Verdana" w:hAnsi="Verdana"/>
          <w:bCs/>
          <w:sz w:val="24"/>
          <w:szCs w:val="24"/>
        </w:rPr>
        <w:t>a</w:t>
      </w:r>
      <w:r w:rsidRPr="00BA6F05">
        <w:rPr>
          <w:rFonts w:ascii="Verdana" w:hAnsi="Verdana"/>
          <w:bCs/>
          <w:sz w:val="24"/>
          <w:szCs w:val="24"/>
        </w:rPr>
        <w:t xml:space="preserve"> do wytycznych Ekspertyzy Technicznej Stanu Ochrony Przeciwpożarowej budynku Collegium </w:t>
      </w:r>
      <w:proofErr w:type="spellStart"/>
      <w:r w:rsidRPr="00BA6F05">
        <w:rPr>
          <w:rFonts w:ascii="Verdana" w:hAnsi="Verdana"/>
          <w:bCs/>
          <w:sz w:val="24"/>
          <w:szCs w:val="24"/>
        </w:rPr>
        <w:t>Maius</w:t>
      </w:r>
      <w:proofErr w:type="spellEnd"/>
      <w:r w:rsidR="00327E3A">
        <w:rPr>
          <w:rFonts w:ascii="Verdana" w:hAnsi="Verdana"/>
          <w:bCs/>
          <w:sz w:val="24"/>
          <w:szCs w:val="24"/>
        </w:rPr>
        <w:t xml:space="preserve"> -</w:t>
      </w:r>
      <w:r w:rsidRPr="00BA6F05">
        <w:rPr>
          <w:rFonts w:ascii="Verdana" w:hAnsi="Verdana"/>
          <w:bCs/>
          <w:sz w:val="24"/>
          <w:szCs w:val="24"/>
        </w:rPr>
        <w:t xml:space="preserve"> </w:t>
      </w:r>
      <w:proofErr w:type="spellStart"/>
      <w:r w:rsidRPr="00BA6F05">
        <w:rPr>
          <w:rFonts w:ascii="Verdana" w:hAnsi="Verdana"/>
          <w:bCs/>
          <w:sz w:val="24"/>
          <w:szCs w:val="24"/>
        </w:rPr>
        <w:t>Anato</w:t>
      </w:r>
      <w:r w:rsidR="005B6231">
        <w:rPr>
          <w:rFonts w:ascii="Verdana" w:hAnsi="Verdana"/>
          <w:bCs/>
          <w:sz w:val="24"/>
          <w:szCs w:val="24"/>
        </w:rPr>
        <w:t>micum</w:t>
      </w:r>
      <w:proofErr w:type="spellEnd"/>
      <w:r w:rsidR="005B6231">
        <w:rPr>
          <w:rFonts w:ascii="Verdana" w:hAnsi="Verdana"/>
          <w:bCs/>
          <w:sz w:val="24"/>
          <w:szCs w:val="24"/>
        </w:rPr>
        <w:t xml:space="preserve"> Uniwersytetu Medycznego w </w:t>
      </w:r>
      <w:r w:rsidRPr="00BA6F05">
        <w:rPr>
          <w:rFonts w:ascii="Verdana" w:hAnsi="Verdana"/>
          <w:bCs/>
          <w:sz w:val="24"/>
          <w:szCs w:val="24"/>
        </w:rPr>
        <w:t>Lubinie przy ulicy Jaczewskiego 4-6</w:t>
      </w:r>
      <w:r>
        <w:rPr>
          <w:rFonts w:ascii="Verdana" w:hAnsi="Verdana"/>
          <w:bCs/>
          <w:sz w:val="24"/>
          <w:szCs w:val="24"/>
        </w:rPr>
        <w:t>”</w:t>
      </w:r>
      <w:r w:rsidR="00ED5339">
        <w:rPr>
          <w:rFonts w:ascii="Verdana" w:hAnsi="Verdana"/>
          <w:bCs/>
          <w:sz w:val="24"/>
          <w:szCs w:val="24"/>
        </w:rPr>
        <w:t>.</w:t>
      </w:r>
    </w:p>
    <w:p w14:paraId="6B58F32A" w14:textId="77777777" w:rsidR="00B40AC2" w:rsidRDefault="00B40AC2" w:rsidP="00ED5339">
      <w:pPr>
        <w:spacing w:after="0" w:line="360" w:lineRule="auto"/>
        <w:rPr>
          <w:rFonts w:ascii="Verdana" w:hAnsi="Verdana"/>
          <w:bCs/>
          <w:sz w:val="24"/>
          <w:szCs w:val="24"/>
        </w:rPr>
      </w:pPr>
    </w:p>
    <w:p w14:paraId="32E512C8" w14:textId="2E5BEBBA" w:rsidR="005B6231" w:rsidRDefault="005B6231" w:rsidP="00ED5339">
      <w:pPr>
        <w:spacing w:after="0" w:line="360" w:lineRule="auto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 xml:space="preserve">Dokumentacja projektowa </w:t>
      </w:r>
      <w:r w:rsidRPr="005B6231">
        <w:rPr>
          <w:rFonts w:ascii="Verdana" w:hAnsi="Verdana"/>
          <w:bCs/>
          <w:sz w:val="24"/>
          <w:szCs w:val="24"/>
        </w:rPr>
        <w:t>pn. „Przebudowa w ramach dostosowani</w:t>
      </w:r>
      <w:r w:rsidR="00ED5339">
        <w:rPr>
          <w:rFonts w:ascii="Verdana" w:hAnsi="Verdana"/>
          <w:bCs/>
          <w:sz w:val="24"/>
          <w:szCs w:val="24"/>
        </w:rPr>
        <w:t>a</w:t>
      </w:r>
      <w:r w:rsidRPr="005B6231">
        <w:rPr>
          <w:rFonts w:ascii="Verdana" w:hAnsi="Verdana"/>
          <w:bCs/>
          <w:sz w:val="24"/>
          <w:szCs w:val="24"/>
        </w:rPr>
        <w:t xml:space="preserve"> do wytycznych Ekspertyzy Technicznej Stanu Ochrony Przeciwpożarowej budynku Collegium </w:t>
      </w:r>
      <w:proofErr w:type="spellStart"/>
      <w:r w:rsidRPr="005B6231">
        <w:rPr>
          <w:rFonts w:ascii="Verdana" w:hAnsi="Verdana"/>
          <w:bCs/>
          <w:sz w:val="24"/>
          <w:szCs w:val="24"/>
        </w:rPr>
        <w:t>Maius</w:t>
      </w:r>
      <w:proofErr w:type="spellEnd"/>
      <w:r w:rsidRPr="005B6231">
        <w:rPr>
          <w:rFonts w:ascii="Verdana" w:hAnsi="Verdana"/>
          <w:bCs/>
          <w:sz w:val="24"/>
          <w:szCs w:val="24"/>
        </w:rPr>
        <w:t xml:space="preserve"> </w:t>
      </w:r>
      <w:r w:rsidR="00327E3A">
        <w:rPr>
          <w:rFonts w:ascii="Verdana" w:hAnsi="Verdana"/>
          <w:bCs/>
          <w:sz w:val="24"/>
          <w:szCs w:val="24"/>
        </w:rPr>
        <w:t xml:space="preserve">- </w:t>
      </w:r>
      <w:proofErr w:type="spellStart"/>
      <w:r w:rsidRPr="005B6231">
        <w:rPr>
          <w:rFonts w:ascii="Verdana" w:hAnsi="Verdana"/>
          <w:bCs/>
          <w:sz w:val="24"/>
          <w:szCs w:val="24"/>
        </w:rPr>
        <w:t>Anato</w:t>
      </w:r>
      <w:r>
        <w:rPr>
          <w:rFonts w:ascii="Verdana" w:hAnsi="Verdana"/>
          <w:bCs/>
          <w:sz w:val="24"/>
          <w:szCs w:val="24"/>
        </w:rPr>
        <w:t>micum</w:t>
      </w:r>
      <w:proofErr w:type="spellEnd"/>
      <w:r>
        <w:rPr>
          <w:rFonts w:ascii="Verdana" w:hAnsi="Verdana"/>
          <w:bCs/>
          <w:sz w:val="24"/>
          <w:szCs w:val="24"/>
        </w:rPr>
        <w:t xml:space="preserve"> Uniwersytetu Medycznego w </w:t>
      </w:r>
      <w:r w:rsidRPr="005B6231">
        <w:rPr>
          <w:rFonts w:ascii="Verdana" w:hAnsi="Verdana"/>
          <w:bCs/>
          <w:sz w:val="24"/>
          <w:szCs w:val="24"/>
        </w:rPr>
        <w:t>Lubinie przy ulicy Jaczewskiego 4-6”</w:t>
      </w:r>
      <w:r>
        <w:rPr>
          <w:rFonts w:ascii="Verdana" w:hAnsi="Verdana"/>
          <w:bCs/>
          <w:sz w:val="24"/>
          <w:szCs w:val="24"/>
        </w:rPr>
        <w:t xml:space="preserve"> została wykonana w lutym 2021 r. na podstawie ekspertyzy technicznej dotyczącej stanu ochrony przeciwpożarowej </w:t>
      </w:r>
      <w:r w:rsidR="00ED5339">
        <w:rPr>
          <w:rFonts w:ascii="Verdana" w:hAnsi="Verdana"/>
          <w:bCs/>
          <w:sz w:val="24"/>
          <w:szCs w:val="24"/>
        </w:rPr>
        <w:t xml:space="preserve">z listopada 2020 r. Na podstawie powyższej dokumentacji zostało wydane pozwolenie na budowę, Decyzja nr 181/21 z 24 lutego 2021 r.  </w:t>
      </w:r>
    </w:p>
    <w:p w14:paraId="11449ADF" w14:textId="3F668D7E" w:rsidR="00B416C9" w:rsidRDefault="00ED5339" w:rsidP="0030071F">
      <w:pPr>
        <w:spacing w:after="0" w:line="360" w:lineRule="auto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 xml:space="preserve">Powyższe dokumenty </w:t>
      </w:r>
      <w:r w:rsidR="005E31F5">
        <w:rPr>
          <w:rFonts w:ascii="Verdana" w:hAnsi="Verdana"/>
          <w:bCs/>
          <w:sz w:val="24"/>
          <w:szCs w:val="24"/>
        </w:rPr>
        <w:t xml:space="preserve">stanowią załącznik do szczegółowego opisu </w:t>
      </w:r>
      <w:r w:rsidR="005E31F5" w:rsidRPr="005E31F5">
        <w:rPr>
          <w:rFonts w:ascii="Verdana" w:hAnsi="Verdana"/>
          <w:bCs/>
          <w:sz w:val="24"/>
          <w:szCs w:val="24"/>
        </w:rPr>
        <w:t>przedmiotu zamówienia</w:t>
      </w:r>
      <w:r w:rsidR="005E31F5">
        <w:rPr>
          <w:rFonts w:ascii="Verdana" w:hAnsi="Verdana"/>
          <w:bCs/>
          <w:sz w:val="24"/>
          <w:szCs w:val="24"/>
        </w:rPr>
        <w:t>.</w:t>
      </w:r>
    </w:p>
    <w:p w14:paraId="5C4EEE51" w14:textId="210A8F5E" w:rsidR="00EE08E9" w:rsidRDefault="0030071F" w:rsidP="0030071F">
      <w:pPr>
        <w:spacing w:after="0" w:line="360" w:lineRule="auto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 xml:space="preserve">W związku z brakiem części </w:t>
      </w:r>
      <w:r w:rsidRPr="0030071F">
        <w:rPr>
          <w:rFonts w:ascii="Verdana" w:hAnsi="Verdana"/>
          <w:bCs/>
          <w:sz w:val="24"/>
          <w:szCs w:val="24"/>
        </w:rPr>
        <w:t>rozwiązań projektowych w zakresie np. dodatkowego zasilania wentylatorów napowietrzających lub braku przewidze</w:t>
      </w:r>
      <w:r>
        <w:rPr>
          <w:rFonts w:ascii="Verdana" w:hAnsi="Verdana"/>
          <w:bCs/>
          <w:sz w:val="24"/>
          <w:szCs w:val="24"/>
        </w:rPr>
        <w:t>nia wymiany okien oddymiających jak również w związku z </w:t>
      </w:r>
      <w:r w:rsidRPr="0030071F">
        <w:rPr>
          <w:rFonts w:ascii="Verdana" w:hAnsi="Verdana"/>
          <w:bCs/>
          <w:sz w:val="24"/>
          <w:szCs w:val="24"/>
        </w:rPr>
        <w:t>upływem czasu i zmianą przepisów w tym okresie</w:t>
      </w:r>
      <w:r>
        <w:rPr>
          <w:rFonts w:ascii="Verdana" w:hAnsi="Verdana"/>
          <w:bCs/>
          <w:sz w:val="24"/>
          <w:szCs w:val="24"/>
        </w:rPr>
        <w:t xml:space="preserve"> od 2022 r., Uczelnia podjęła decyzję o wykonaniu nowej ekspertyzy </w:t>
      </w:r>
      <w:r w:rsidRPr="0030071F">
        <w:rPr>
          <w:rFonts w:ascii="Verdana" w:hAnsi="Verdana"/>
          <w:bCs/>
          <w:sz w:val="24"/>
          <w:szCs w:val="24"/>
        </w:rPr>
        <w:t>wraz z</w:t>
      </w:r>
      <w:r>
        <w:rPr>
          <w:rFonts w:ascii="Verdana" w:hAnsi="Verdana"/>
          <w:bCs/>
          <w:sz w:val="24"/>
          <w:szCs w:val="24"/>
        </w:rPr>
        <w:t xml:space="preserve"> uzgodnieniem z </w:t>
      </w:r>
      <w:r w:rsidRPr="0030071F">
        <w:rPr>
          <w:rFonts w:ascii="Verdana" w:hAnsi="Verdana"/>
          <w:bCs/>
          <w:sz w:val="24"/>
          <w:szCs w:val="24"/>
        </w:rPr>
        <w:t>Komendantem PSP</w:t>
      </w:r>
      <w:r>
        <w:rPr>
          <w:rFonts w:ascii="Verdana" w:hAnsi="Verdana"/>
          <w:bCs/>
          <w:sz w:val="24"/>
          <w:szCs w:val="24"/>
        </w:rPr>
        <w:t xml:space="preserve">. </w:t>
      </w:r>
    </w:p>
    <w:p w14:paraId="0C56BE68" w14:textId="7715D856" w:rsidR="0030071F" w:rsidRDefault="0030071F" w:rsidP="005E31F5">
      <w:pPr>
        <w:spacing w:line="360" w:lineRule="auto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Nowa ekspertyza techniczna</w:t>
      </w:r>
      <w:r w:rsidRPr="0030071F">
        <w:rPr>
          <w:rFonts w:ascii="Verdana" w:hAnsi="Verdana"/>
          <w:bCs/>
          <w:sz w:val="24"/>
          <w:szCs w:val="24"/>
        </w:rPr>
        <w:t xml:space="preserve"> z zakresu ochrony przeciwpożarowej budynku Collegium </w:t>
      </w:r>
      <w:proofErr w:type="spellStart"/>
      <w:r w:rsidRPr="0030071F">
        <w:rPr>
          <w:rFonts w:ascii="Verdana" w:hAnsi="Verdana"/>
          <w:bCs/>
          <w:sz w:val="24"/>
          <w:szCs w:val="24"/>
        </w:rPr>
        <w:t>Maius</w:t>
      </w:r>
      <w:proofErr w:type="spellEnd"/>
      <w:r w:rsidRPr="0030071F">
        <w:rPr>
          <w:rFonts w:ascii="Verdana" w:hAnsi="Verdana"/>
          <w:bCs/>
          <w:sz w:val="24"/>
          <w:szCs w:val="24"/>
        </w:rPr>
        <w:t xml:space="preserve"> – </w:t>
      </w:r>
      <w:proofErr w:type="spellStart"/>
      <w:r w:rsidRPr="0030071F">
        <w:rPr>
          <w:rFonts w:ascii="Verdana" w:hAnsi="Verdana"/>
          <w:bCs/>
          <w:sz w:val="24"/>
          <w:szCs w:val="24"/>
        </w:rPr>
        <w:t>Anatomicum</w:t>
      </w:r>
      <w:proofErr w:type="spellEnd"/>
      <w:r>
        <w:rPr>
          <w:rFonts w:ascii="Verdana" w:hAnsi="Verdana"/>
          <w:bCs/>
          <w:sz w:val="24"/>
          <w:szCs w:val="24"/>
        </w:rPr>
        <w:t xml:space="preserve"> wraz z postanowieniami </w:t>
      </w:r>
      <w:r w:rsidRPr="0030071F">
        <w:rPr>
          <w:rFonts w:ascii="Verdana" w:hAnsi="Verdana"/>
          <w:bCs/>
          <w:sz w:val="24"/>
          <w:szCs w:val="24"/>
        </w:rPr>
        <w:t>Komendanta Wojewódzkiej Państwowej Straży Pożarnej w Lublinie</w:t>
      </w:r>
      <w:r>
        <w:rPr>
          <w:rFonts w:ascii="Verdana" w:hAnsi="Verdana"/>
          <w:bCs/>
          <w:sz w:val="24"/>
          <w:szCs w:val="24"/>
        </w:rPr>
        <w:t xml:space="preserve"> </w:t>
      </w:r>
      <w:r w:rsidRPr="0030071F">
        <w:rPr>
          <w:rFonts w:ascii="Verdana" w:hAnsi="Verdana"/>
          <w:bCs/>
          <w:sz w:val="24"/>
          <w:szCs w:val="24"/>
        </w:rPr>
        <w:t>stanowią załącznik do szczegółowego opisu przedmiotu zamówienia.</w:t>
      </w:r>
    </w:p>
    <w:p w14:paraId="2360AAFA" w14:textId="30843C18" w:rsidR="0030071F" w:rsidRDefault="00965D58" w:rsidP="0006183A">
      <w:pPr>
        <w:spacing w:after="0" w:line="360" w:lineRule="auto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lastRenderedPageBreak/>
        <w:t>D</w:t>
      </w:r>
      <w:r w:rsidR="00276279">
        <w:rPr>
          <w:rFonts w:ascii="Verdana" w:hAnsi="Verdana"/>
          <w:bCs/>
          <w:sz w:val="24"/>
          <w:szCs w:val="24"/>
        </w:rPr>
        <w:t>okumentacj</w:t>
      </w:r>
      <w:r w:rsidR="004A3DD1">
        <w:rPr>
          <w:rFonts w:ascii="Verdana" w:hAnsi="Verdana"/>
          <w:bCs/>
          <w:sz w:val="24"/>
          <w:szCs w:val="24"/>
        </w:rPr>
        <w:t>a</w:t>
      </w:r>
      <w:r w:rsidR="00B40AC2" w:rsidRPr="00B40AC2">
        <w:rPr>
          <w:rFonts w:ascii="Verdana" w:hAnsi="Verdana"/>
          <w:bCs/>
          <w:sz w:val="24"/>
          <w:szCs w:val="24"/>
        </w:rPr>
        <w:t xml:space="preserve"> projektow</w:t>
      </w:r>
      <w:r>
        <w:rPr>
          <w:rFonts w:ascii="Verdana" w:hAnsi="Verdana"/>
          <w:bCs/>
          <w:sz w:val="24"/>
          <w:szCs w:val="24"/>
        </w:rPr>
        <w:t>a</w:t>
      </w:r>
      <w:r w:rsidR="00B40AC2" w:rsidRPr="00B40AC2">
        <w:rPr>
          <w:rFonts w:ascii="Verdana" w:hAnsi="Verdana"/>
          <w:bCs/>
          <w:sz w:val="24"/>
          <w:szCs w:val="24"/>
        </w:rPr>
        <w:t xml:space="preserve"> zamienn</w:t>
      </w:r>
      <w:r>
        <w:rPr>
          <w:rFonts w:ascii="Verdana" w:hAnsi="Verdana"/>
          <w:bCs/>
          <w:sz w:val="24"/>
          <w:szCs w:val="24"/>
        </w:rPr>
        <w:t>a</w:t>
      </w:r>
      <w:r w:rsidR="00B40AC2">
        <w:rPr>
          <w:rFonts w:ascii="Verdana" w:hAnsi="Verdana"/>
          <w:bCs/>
          <w:sz w:val="24"/>
          <w:szCs w:val="24"/>
        </w:rPr>
        <w:t xml:space="preserve"> </w:t>
      </w:r>
      <w:r>
        <w:rPr>
          <w:rFonts w:ascii="Verdana" w:hAnsi="Verdana"/>
          <w:bCs/>
          <w:sz w:val="24"/>
          <w:szCs w:val="24"/>
        </w:rPr>
        <w:t xml:space="preserve">wykonana ma być w sposób </w:t>
      </w:r>
      <w:r w:rsidR="00B40AC2">
        <w:rPr>
          <w:rFonts w:ascii="Verdana" w:hAnsi="Verdana"/>
          <w:bCs/>
          <w:sz w:val="24"/>
          <w:szCs w:val="24"/>
        </w:rPr>
        <w:t xml:space="preserve">umożliwiający </w:t>
      </w:r>
      <w:r w:rsidR="00951069">
        <w:rPr>
          <w:rFonts w:ascii="Verdana" w:hAnsi="Verdana"/>
          <w:bCs/>
          <w:sz w:val="24"/>
          <w:szCs w:val="24"/>
        </w:rPr>
        <w:t xml:space="preserve">pozytywny odbiór </w:t>
      </w:r>
      <w:r>
        <w:rPr>
          <w:rFonts w:ascii="Verdana" w:hAnsi="Verdana"/>
          <w:bCs/>
          <w:sz w:val="24"/>
          <w:szCs w:val="24"/>
        </w:rPr>
        <w:t xml:space="preserve">wykonanych na jej podstawie robót budowlanych </w:t>
      </w:r>
      <w:r w:rsidR="0006183A">
        <w:rPr>
          <w:rFonts w:ascii="Verdana" w:hAnsi="Verdana"/>
          <w:bCs/>
          <w:sz w:val="24"/>
          <w:szCs w:val="24"/>
        </w:rPr>
        <w:t xml:space="preserve">przez Państwową Straż Pożarną oraz Nadzór Budowlany. </w:t>
      </w:r>
    </w:p>
    <w:p w14:paraId="5E0F3518" w14:textId="77777777" w:rsidR="00F67B95" w:rsidRDefault="0006183A" w:rsidP="00F67B95">
      <w:pPr>
        <w:spacing w:after="0" w:line="360" w:lineRule="auto"/>
        <w:rPr>
          <w:rFonts w:ascii="Verdana" w:hAnsi="Verdana"/>
          <w:bCs/>
          <w:sz w:val="24"/>
          <w:szCs w:val="24"/>
        </w:rPr>
      </w:pPr>
      <w:r w:rsidRPr="0006183A">
        <w:rPr>
          <w:rFonts w:ascii="Verdana" w:hAnsi="Verdana"/>
          <w:bCs/>
          <w:sz w:val="24"/>
          <w:szCs w:val="24"/>
        </w:rPr>
        <w:t>Dokumentacji projektowa zamienna</w:t>
      </w:r>
      <w:r w:rsidR="00D36D23">
        <w:rPr>
          <w:rFonts w:ascii="Verdana" w:hAnsi="Verdana"/>
          <w:bCs/>
          <w:sz w:val="24"/>
          <w:szCs w:val="24"/>
        </w:rPr>
        <w:t xml:space="preserve"> uwzględniać ma </w:t>
      </w:r>
      <w:r w:rsidR="004A546C">
        <w:rPr>
          <w:rFonts w:ascii="Verdana" w:hAnsi="Verdana"/>
          <w:bCs/>
          <w:sz w:val="24"/>
          <w:szCs w:val="24"/>
        </w:rPr>
        <w:t xml:space="preserve">wszystkie zmiany </w:t>
      </w:r>
      <w:r w:rsidR="00EF31B3">
        <w:rPr>
          <w:rFonts w:ascii="Verdana" w:hAnsi="Verdana"/>
          <w:bCs/>
          <w:sz w:val="24"/>
          <w:szCs w:val="24"/>
        </w:rPr>
        <w:t xml:space="preserve">powstałe na skutek nowej ekspertyzy pożarowej tj. między innymi: </w:t>
      </w:r>
      <w:r w:rsidR="00EF31B3" w:rsidRPr="00EF31B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</w:p>
    <w:p w14:paraId="7CAAFC37" w14:textId="14E8F08A" w:rsidR="00EF31B3" w:rsidRDefault="00F67B95" w:rsidP="00F67B95">
      <w:pPr>
        <w:spacing w:after="0" w:line="360" w:lineRule="auto"/>
        <w:rPr>
          <w:rFonts w:ascii="Verdana" w:eastAsia="Times New Roman" w:hAnsi="Verdana" w:cs="Arial"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- zmiana p</w:t>
      </w:r>
      <w:r w:rsidR="00EF31B3" w:rsidRPr="00EF31B3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rzebieg</w:t>
      </w:r>
      <w:r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u</w:t>
      </w:r>
      <w:r w:rsidR="00EF31B3" w:rsidRPr="00EF31B3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 xml:space="preserve"> drogi pożarowej zarówno od strony ogrodu jak i wjazd prz</w:t>
      </w:r>
      <w:r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ed budynek od ul. Jaczewskiego;</w:t>
      </w:r>
    </w:p>
    <w:p w14:paraId="0718E2A2" w14:textId="0C95A203" w:rsidR="00F67B95" w:rsidRDefault="00F67B95" w:rsidP="0006168B">
      <w:pPr>
        <w:spacing w:after="0" w:line="360" w:lineRule="auto"/>
        <w:rPr>
          <w:rFonts w:ascii="Verdana" w:eastAsia="Times New Roman" w:hAnsi="Verdana" w:cs="Arial"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 xml:space="preserve">- wykonanie </w:t>
      </w:r>
      <w:r>
        <w:rPr>
          <w:rFonts w:ascii="Verdana" w:hAnsi="Verdana"/>
          <w:bCs/>
          <w:sz w:val="24"/>
          <w:szCs w:val="24"/>
        </w:rPr>
        <w:t>p</w:t>
      </w:r>
      <w:r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ionowych pasów</w:t>
      </w:r>
      <w:r w:rsidR="00EF31B3" w:rsidRPr="00EF31B3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 xml:space="preserve"> na elewa</w:t>
      </w:r>
      <w:r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 xml:space="preserve">cji z materiałów niepalnych (zmiana styropianu na wełnę mineralną) </w:t>
      </w:r>
      <w:r w:rsidR="0079462F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 xml:space="preserve">i w </w:t>
      </w:r>
      <w:r w:rsidR="00EF31B3" w:rsidRPr="00EF31B3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 xml:space="preserve">klasie EI60 - zaznaczone na </w:t>
      </w:r>
      <w:r w:rsidR="009E3EA8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dokumentacji rysunkowej</w:t>
      </w:r>
      <w:r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 xml:space="preserve"> ekspertyzy </w:t>
      </w:r>
      <w:r w:rsidR="009E3EA8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w</w:t>
      </w:r>
      <w:r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 xml:space="preserve"> kolor</w:t>
      </w:r>
      <w:r w:rsidR="009E3EA8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ze</w:t>
      </w:r>
      <w:r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 xml:space="preserve"> żółty</w:t>
      </w:r>
      <w:r w:rsidR="009E3EA8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m</w:t>
      </w:r>
      <w:r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;</w:t>
      </w:r>
    </w:p>
    <w:p w14:paraId="79C2DF72" w14:textId="23E446D4" w:rsidR="0006168B" w:rsidRDefault="00F67B95" w:rsidP="0006168B">
      <w:pPr>
        <w:spacing w:after="0" w:line="360" w:lineRule="auto"/>
        <w:rPr>
          <w:rFonts w:ascii="Verdana" w:eastAsia="Times New Roman" w:hAnsi="Verdana" w:cs="Arial"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 xml:space="preserve">- </w:t>
      </w:r>
      <w:r w:rsidR="0006168B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wykonanie nowych otworów drzwiowych i montaż drzwi wyjściowych z </w:t>
      </w:r>
      <w:r w:rsidR="00EF31B3" w:rsidRPr="00EF31B3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 xml:space="preserve">klatki schodowej nr K3 i K4 </w:t>
      </w:r>
      <w:r w:rsidR="0006168B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oraz</w:t>
      </w:r>
      <w:r w:rsidR="00EF31B3" w:rsidRPr="00EF31B3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 xml:space="preserve"> jednocześnie rezygnacja z wymiany drzwi z klatek schodo</w:t>
      </w:r>
      <w:r w:rsidR="0006168B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wych K3 i K4 na hall (pom</w:t>
      </w:r>
      <w:proofErr w:type="gramStart"/>
      <w:r w:rsidR="0006168B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 xml:space="preserve">. 04). </w:t>
      </w:r>
      <w:r w:rsidR="00FC074F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Oddymianie</w:t>
      </w:r>
      <w:proofErr w:type="gramEnd"/>
      <w:r w:rsidR="00FC074F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 xml:space="preserve"> z tych </w:t>
      </w:r>
      <w:proofErr w:type="spellStart"/>
      <w:r w:rsidR="00EF31B3" w:rsidRPr="00EF31B3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kal</w:t>
      </w:r>
      <w:r w:rsidR="00FC074F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a</w:t>
      </w:r>
      <w:r w:rsidR="00EF31B3" w:rsidRPr="00EF31B3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t</w:t>
      </w:r>
      <w:r w:rsidR="00FC074F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ek</w:t>
      </w:r>
      <w:proofErr w:type="spellEnd"/>
      <w:r w:rsidR="00FC074F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 xml:space="preserve"> schodowych</w:t>
      </w:r>
      <w:r w:rsidR="00EF31B3" w:rsidRPr="00EF31B3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 xml:space="preserve"> odbywać się ma przez okna oddymiające, które należy zaprojektować (dobrać) i wykonać w ist</w:t>
      </w:r>
      <w:r w:rsidR="0006168B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niejącej fasadzie aluminiowej (</w:t>
      </w:r>
      <w:r w:rsidR="00EF31B3" w:rsidRPr="00EF31B3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należy wykonać obliczenia p</w:t>
      </w:r>
      <w:r w:rsidR="0006168B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owierzchni czynnej oddymiania);</w:t>
      </w:r>
    </w:p>
    <w:p w14:paraId="077DEE07" w14:textId="3BAF047B" w:rsidR="00FC074F" w:rsidRDefault="00FC074F" w:rsidP="0006168B">
      <w:pPr>
        <w:spacing w:after="0" w:line="360" w:lineRule="auto"/>
        <w:rPr>
          <w:rFonts w:ascii="Verdana" w:eastAsia="Times New Roman" w:hAnsi="Verdana" w:cs="Arial"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- rezygnacja z mechanicznego oddymiania klatek schodowych K3 i K4</w:t>
      </w:r>
      <w:r w:rsidR="00C713A5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 xml:space="preserve"> (rezygnacja z </w:t>
      </w:r>
      <w:r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 xml:space="preserve">; </w:t>
      </w:r>
    </w:p>
    <w:p w14:paraId="02AE4BAC" w14:textId="77777777" w:rsidR="0006168B" w:rsidRDefault="0006168B" w:rsidP="0006168B">
      <w:pPr>
        <w:spacing w:after="0" w:line="360" w:lineRule="auto"/>
        <w:rPr>
          <w:rFonts w:ascii="Verdana" w:eastAsia="Times New Roman" w:hAnsi="Verdana" w:cs="Arial"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- wykonanie wymiany</w:t>
      </w:r>
      <w:r w:rsidR="00EF31B3" w:rsidRPr="00EF31B3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 xml:space="preserve"> 5 </w:t>
      </w:r>
      <w:r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sztuk drzwi stalowych w piwnicy;</w:t>
      </w:r>
    </w:p>
    <w:p w14:paraId="7C15BA85" w14:textId="77777777" w:rsidR="0006168B" w:rsidRDefault="0006168B" w:rsidP="0006168B">
      <w:pPr>
        <w:spacing w:after="0" w:line="360" w:lineRule="auto"/>
        <w:rPr>
          <w:rFonts w:ascii="Verdana" w:eastAsia="Times New Roman" w:hAnsi="Verdana" w:cs="Arial"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- w</w:t>
      </w:r>
      <w:r w:rsidR="00EF31B3" w:rsidRPr="00EF31B3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ymiana drzwi na korytarzach na dymoszczelne - (oznaczone na rysunkach literą S)</w:t>
      </w:r>
      <w:r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 xml:space="preserve"> - parter, I piętro, II piętro; </w:t>
      </w:r>
    </w:p>
    <w:p w14:paraId="0199C797" w14:textId="77777777" w:rsidR="0006168B" w:rsidRDefault="0006168B" w:rsidP="0006168B">
      <w:pPr>
        <w:spacing w:after="0" w:line="360" w:lineRule="auto"/>
        <w:rPr>
          <w:rFonts w:ascii="Verdana" w:eastAsia="Times New Roman" w:hAnsi="Verdana" w:cs="Arial"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- r</w:t>
      </w:r>
      <w:r w:rsidR="00EF31B3" w:rsidRPr="00EF31B3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ezygnacja z doposażenia drzwi ppoż</w:t>
      </w:r>
      <w:r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. w uszczelkę dymoszczelną;</w:t>
      </w:r>
    </w:p>
    <w:p w14:paraId="4BD2662B" w14:textId="5A1F78B0" w:rsidR="00EF31B3" w:rsidRDefault="0006168B" w:rsidP="0006168B">
      <w:pPr>
        <w:spacing w:after="0" w:line="360" w:lineRule="auto"/>
        <w:rPr>
          <w:rFonts w:ascii="Verdana" w:eastAsia="Times New Roman" w:hAnsi="Verdana" w:cs="Arial"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- wykonanie otworów</w:t>
      </w:r>
      <w:r w:rsidR="00EF31B3" w:rsidRPr="00EF31B3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 xml:space="preserve"> w st</w:t>
      </w:r>
      <w:r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ropie i dachu oraz montaż klap pożarowych. Poprzednia ekspertyza zakładała oddymianie przez istniejące okna. W obecnie obowiązującej należy w uwzględnić nowe otwory i wykonać projekt konstrukcyjny</w:t>
      </w:r>
      <w:r w:rsidR="00BE169C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 xml:space="preserve"> 2 otworów w dachu;</w:t>
      </w:r>
      <w:r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 xml:space="preserve"> </w:t>
      </w:r>
    </w:p>
    <w:p w14:paraId="2574FAFD" w14:textId="6E808CC0" w:rsidR="00D90F68" w:rsidRDefault="00BE169C" w:rsidP="00BE169C">
      <w:pPr>
        <w:spacing w:after="0" w:line="360" w:lineRule="auto"/>
        <w:rPr>
          <w:rFonts w:ascii="Verdana" w:eastAsia="Times New Roman" w:hAnsi="Verdana" w:cs="Arial"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- wykonanie z</w:t>
      </w:r>
      <w:r w:rsidR="00EF31B3" w:rsidRPr="00EF31B3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mian</w:t>
      </w:r>
      <w:r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y</w:t>
      </w:r>
      <w:r w:rsidR="00EF31B3" w:rsidRPr="00EF31B3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 xml:space="preserve"> wyglądu ko</w:t>
      </w:r>
      <w:r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n</w:t>
      </w:r>
      <w:r w:rsidR="00EF31B3" w:rsidRPr="00EF31B3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stru</w:t>
      </w:r>
      <w:r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kcji 2 schodów zewnętrznych - wejś</w:t>
      </w:r>
      <w:r w:rsidR="00EF31B3" w:rsidRPr="00EF31B3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 xml:space="preserve">ciowe </w:t>
      </w:r>
      <w:r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>do klatek K1 i K2;</w:t>
      </w:r>
    </w:p>
    <w:p w14:paraId="54A49F1B" w14:textId="4E1C87E7" w:rsidR="00EE3594" w:rsidRDefault="00EE3594" w:rsidP="00BE169C">
      <w:pPr>
        <w:spacing w:after="0" w:line="360" w:lineRule="auto"/>
        <w:rPr>
          <w:rFonts w:ascii="Verdana" w:eastAsia="Times New Roman" w:hAnsi="Verdana" w:cs="Arial"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 xml:space="preserve">- wymiana dodatkowych 3 hydrantów </w:t>
      </w:r>
      <w:r w:rsidR="00276279"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 xml:space="preserve">na zgodne z przepisami; </w:t>
      </w:r>
    </w:p>
    <w:p w14:paraId="006C6A8A" w14:textId="21E8A8A9" w:rsidR="00B40E9E" w:rsidRDefault="00B40E9E" w:rsidP="00B40E9E">
      <w:pPr>
        <w:spacing w:after="0" w:line="360" w:lineRule="auto"/>
        <w:rPr>
          <w:rFonts w:ascii="Verdana" w:eastAsia="Times New Roman" w:hAnsi="Verdana" w:cs="Calibri"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Arial"/>
          <w:color w:val="000000"/>
          <w:sz w:val="24"/>
          <w:szCs w:val="24"/>
          <w:lang w:eastAsia="pl-PL"/>
        </w:rPr>
        <w:t xml:space="preserve">- </w:t>
      </w:r>
      <w:r w:rsidR="00EE3594" w:rsidRPr="00EE3594"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>dołożenie gaśnic na całym budynku (ok 20 szt.)</w:t>
      </w:r>
      <w:r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>;</w:t>
      </w:r>
    </w:p>
    <w:p w14:paraId="29238B79" w14:textId="77777777" w:rsidR="00C713A5" w:rsidRPr="00C713A5" w:rsidRDefault="00C713A5" w:rsidP="00C713A5">
      <w:pPr>
        <w:spacing w:after="0" w:line="360" w:lineRule="auto"/>
        <w:rPr>
          <w:rFonts w:ascii="Verdana" w:eastAsia="Times New Roman" w:hAnsi="Verdana" w:cs="Calibri"/>
          <w:color w:val="000000"/>
          <w:sz w:val="24"/>
          <w:szCs w:val="24"/>
          <w:lang w:eastAsia="pl-PL"/>
        </w:rPr>
      </w:pPr>
      <w:r w:rsidRPr="00C713A5"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lastRenderedPageBreak/>
        <w:t xml:space="preserve">- wykonanie 7 klap p.poż na wentylacji w pomieszczeniu </w:t>
      </w:r>
      <w:proofErr w:type="spellStart"/>
      <w:r w:rsidRPr="00C713A5"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>wentylatorni</w:t>
      </w:r>
      <w:proofErr w:type="spellEnd"/>
      <w:r w:rsidRPr="00C713A5"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 xml:space="preserve"> na poziomie -1;</w:t>
      </w:r>
    </w:p>
    <w:p w14:paraId="759B1CBB" w14:textId="53AA73C0" w:rsidR="00C713A5" w:rsidRDefault="00C713A5" w:rsidP="00C713A5">
      <w:pPr>
        <w:spacing w:after="0" w:line="360" w:lineRule="auto"/>
        <w:rPr>
          <w:rFonts w:ascii="Verdana" w:eastAsia="Times New Roman" w:hAnsi="Verdana" w:cs="Calibri"/>
          <w:color w:val="000000"/>
          <w:sz w:val="24"/>
          <w:szCs w:val="24"/>
          <w:lang w:eastAsia="pl-PL"/>
        </w:rPr>
      </w:pPr>
      <w:r w:rsidRPr="00C713A5"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 xml:space="preserve">- wykonanie przejść p.poż na instalacjach </w:t>
      </w:r>
      <w:proofErr w:type="spellStart"/>
      <w:r w:rsidRPr="00C713A5"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>wod-kan</w:t>
      </w:r>
      <w:proofErr w:type="spellEnd"/>
      <w:r w:rsidRPr="00C713A5"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>, c.</w:t>
      </w:r>
      <w:proofErr w:type="gramStart"/>
      <w:r w:rsidRPr="00C713A5"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>o</w:t>
      </w:r>
      <w:proofErr w:type="gramEnd"/>
      <w:r w:rsidRPr="00C713A5"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 xml:space="preserve">. </w:t>
      </w:r>
      <w:proofErr w:type="gramStart"/>
      <w:r w:rsidRPr="00C713A5"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>w</w:t>
      </w:r>
      <w:proofErr w:type="gramEnd"/>
      <w:r w:rsidRPr="00C713A5"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 xml:space="preserve"> pomieszczeniu głównej </w:t>
      </w:r>
      <w:proofErr w:type="spellStart"/>
      <w:r w:rsidRPr="00C713A5"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>wentylatorni</w:t>
      </w:r>
      <w:proofErr w:type="spellEnd"/>
      <w:r w:rsidRPr="00C713A5"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 xml:space="preserve"> pod Aulą (ok 70 szt.);</w:t>
      </w:r>
    </w:p>
    <w:p w14:paraId="2A2A1FBB" w14:textId="70989E56" w:rsidR="00C713A5" w:rsidRDefault="00C713A5" w:rsidP="00B40E9E">
      <w:pPr>
        <w:spacing w:after="0" w:line="360" w:lineRule="auto"/>
        <w:rPr>
          <w:rFonts w:ascii="Verdana" w:eastAsia="Times New Roman" w:hAnsi="Verdana" w:cs="Calibri"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>- dodatkowo d</w:t>
      </w:r>
      <w:r w:rsidRPr="00C713A5"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 xml:space="preserve">okumentacja projektowa </w:t>
      </w:r>
      <w:r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 xml:space="preserve">zamienna </w:t>
      </w:r>
      <w:r w:rsidRPr="00C713A5"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>branży elektrycznej powinna obe</w:t>
      </w:r>
      <w:r w:rsidR="007124B4"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>jmować cały zakres określony w e</w:t>
      </w:r>
      <w:r w:rsidRPr="00C713A5"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>kspertyzie, w tym m. in. zasilanie i sterowanie systemu oddymiania, zasilanie urządzeń działających w czasie pożaru, przeciwpożarowy wyłącznik prądu, dostosowanie oświetlenia awaryjnego i ewakuacyjnego, dostosowanie instalacji SSP.</w:t>
      </w:r>
    </w:p>
    <w:p w14:paraId="38DB487C" w14:textId="15BAF3C5" w:rsidR="002E544F" w:rsidRDefault="007124B4" w:rsidP="007124B4">
      <w:pPr>
        <w:spacing w:after="0" w:line="360" w:lineRule="auto"/>
        <w:rPr>
          <w:rFonts w:ascii="Verdana" w:eastAsia="Times New Roman" w:hAnsi="Verdana" w:cs="Calibri"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>Zamawiający dodatkowo informuje, że zgodnie z obowiązującym Prawem Budowlanym art. 36a, ust. 6 „</w:t>
      </w:r>
      <w:r w:rsidRPr="007124B4"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>Projektant dokonuje kwalifikacji zamierzonego odstąpienia od projektu zago</w:t>
      </w:r>
      <w:r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 xml:space="preserve">spodarowania działki lub terenu </w:t>
      </w:r>
      <w:r w:rsidRPr="007124B4"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>lub projektu architektoniczno-budowlanego lub innych warunków decyzji o pozwoleniu na</w:t>
      </w:r>
      <w:r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 xml:space="preserve"> budowę, a w przypadku uznania, </w:t>
      </w:r>
      <w:r w:rsidRPr="007124B4"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>że jest ono nieistotne, dołącza do dokumentacji budowy odpowiednie informacje (rysunek i op</w:t>
      </w:r>
      <w:r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 xml:space="preserve">is) dotyczące tego odstąpienia. </w:t>
      </w:r>
      <w:r w:rsidRPr="007124B4"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>Nieistotne odstąpienie od zatwierdzonego projektu zagospodarowania działki lub terenu lub proj</w:t>
      </w:r>
      <w:r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>ektu architektoniczno</w:t>
      </w:r>
      <w:r w:rsidRPr="007124B4"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>-budowlanego, lub innych warunków decyzji o pozwoleniu na budowę nie wymaga uzyskan</w:t>
      </w:r>
      <w:r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 xml:space="preserve">ia decyzji o zmianie pozwolenia </w:t>
      </w:r>
      <w:r w:rsidRPr="007124B4"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>na b</w:t>
      </w:r>
      <w:r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 xml:space="preserve">udowę oraz ponownego zgłoszenia”. </w:t>
      </w:r>
    </w:p>
    <w:p w14:paraId="5F990B63" w14:textId="0D56B387" w:rsidR="00EE3594" w:rsidRDefault="00EE3594" w:rsidP="00BE169C">
      <w:pPr>
        <w:spacing w:after="0" w:line="360" w:lineRule="auto"/>
        <w:rPr>
          <w:rFonts w:ascii="Verdana" w:eastAsia="Times New Roman" w:hAnsi="Verdana" w:cs="Arial"/>
          <w:color w:val="000000"/>
          <w:sz w:val="24"/>
          <w:szCs w:val="24"/>
          <w:lang w:eastAsia="pl-PL"/>
        </w:rPr>
      </w:pPr>
    </w:p>
    <w:p w14:paraId="5231FE5C" w14:textId="77777777" w:rsidR="00EE3594" w:rsidRPr="00BE169C" w:rsidRDefault="00EE3594" w:rsidP="00BE169C">
      <w:pPr>
        <w:spacing w:after="0" w:line="360" w:lineRule="auto"/>
        <w:rPr>
          <w:rFonts w:ascii="Verdana" w:eastAsia="Times New Roman" w:hAnsi="Verdana" w:cs="Arial"/>
          <w:color w:val="000000"/>
          <w:sz w:val="24"/>
          <w:szCs w:val="24"/>
          <w:lang w:eastAsia="pl-PL"/>
        </w:rPr>
      </w:pPr>
    </w:p>
    <w:p w14:paraId="4D33C3BF" w14:textId="77777777" w:rsidR="00D90F68" w:rsidRDefault="00D90F68" w:rsidP="005E31F5">
      <w:pPr>
        <w:spacing w:line="360" w:lineRule="auto"/>
        <w:rPr>
          <w:rFonts w:ascii="Verdana" w:hAnsi="Verdana"/>
          <w:bCs/>
          <w:sz w:val="24"/>
          <w:szCs w:val="24"/>
        </w:rPr>
      </w:pPr>
    </w:p>
    <w:p w14:paraId="5E27C1D8" w14:textId="36445BAD" w:rsidR="00ED5339" w:rsidRDefault="00ED5339" w:rsidP="00B416C9">
      <w:pPr>
        <w:rPr>
          <w:rFonts w:ascii="Verdana" w:hAnsi="Verdana"/>
          <w:bCs/>
          <w:sz w:val="24"/>
          <w:szCs w:val="24"/>
        </w:rPr>
      </w:pPr>
    </w:p>
    <w:p w14:paraId="777DDE60" w14:textId="77777777" w:rsidR="00ED5339" w:rsidRPr="00B416C9" w:rsidRDefault="00ED5339" w:rsidP="00B416C9">
      <w:pPr>
        <w:rPr>
          <w:rFonts w:ascii="Verdana" w:hAnsi="Verdana"/>
          <w:bCs/>
          <w:sz w:val="24"/>
          <w:szCs w:val="24"/>
        </w:rPr>
      </w:pPr>
    </w:p>
    <w:p w14:paraId="01855740" w14:textId="0B3E4DCB" w:rsidR="00454160" w:rsidRPr="00454160" w:rsidRDefault="00454160" w:rsidP="00454160">
      <w:pPr>
        <w:spacing w:after="0" w:line="240" w:lineRule="auto"/>
        <w:rPr>
          <w:rFonts w:ascii="Verdana" w:hAnsi="Verdana"/>
          <w:sz w:val="24"/>
          <w:szCs w:val="24"/>
        </w:rPr>
      </w:pPr>
    </w:p>
    <w:p w14:paraId="17F4DDAC" w14:textId="761B3783" w:rsidR="000F04E8" w:rsidRDefault="000F04E8" w:rsidP="000F04E8">
      <w:pPr>
        <w:spacing w:line="360" w:lineRule="auto"/>
      </w:pPr>
    </w:p>
    <w:sectPr w:rsidR="000F04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D67669" w14:textId="77777777" w:rsidR="0018705A" w:rsidRDefault="0018705A" w:rsidP="00CE699F">
      <w:pPr>
        <w:spacing w:after="0" w:line="240" w:lineRule="auto"/>
      </w:pPr>
      <w:r>
        <w:separator/>
      </w:r>
    </w:p>
  </w:endnote>
  <w:endnote w:type="continuationSeparator" w:id="0">
    <w:p w14:paraId="304B093A" w14:textId="77777777" w:rsidR="0018705A" w:rsidRDefault="0018705A" w:rsidP="00CE6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12F79" w14:textId="77777777" w:rsidR="0018705A" w:rsidRDefault="0018705A" w:rsidP="00CE699F">
      <w:pPr>
        <w:spacing w:after="0" w:line="240" w:lineRule="auto"/>
      </w:pPr>
      <w:r>
        <w:separator/>
      </w:r>
    </w:p>
  </w:footnote>
  <w:footnote w:type="continuationSeparator" w:id="0">
    <w:p w14:paraId="00C76108" w14:textId="77777777" w:rsidR="0018705A" w:rsidRDefault="0018705A" w:rsidP="00CE6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8702F" w14:textId="77777777" w:rsidR="00CE699F" w:rsidRDefault="00CE699F">
    <w:pPr>
      <w:pStyle w:val="Nagwek"/>
    </w:pPr>
    <w:r>
      <w:rPr>
        <w:noProof/>
        <w:lang w:eastAsia="pl-PL"/>
      </w:rPr>
      <w:drawing>
        <wp:inline distT="0" distB="0" distL="0" distR="0" wp14:anchorId="7F8529F6" wp14:editId="32A7BF46">
          <wp:extent cx="5760720" cy="572770"/>
          <wp:effectExtent l="0" t="0" r="0" b="0"/>
          <wp:docPr id="1164279388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4279388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B67CE"/>
    <w:multiLevelType w:val="multilevel"/>
    <w:tmpl w:val="282A5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720FD9"/>
    <w:multiLevelType w:val="multilevel"/>
    <w:tmpl w:val="570CE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99F"/>
    <w:rsid w:val="000466D1"/>
    <w:rsid w:val="0006168B"/>
    <w:rsid w:val="0006183A"/>
    <w:rsid w:val="00063B31"/>
    <w:rsid w:val="0007355B"/>
    <w:rsid w:val="000825E8"/>
    <w:rsid w:val="00084C0B"/>
    <w:rsid w:val="000D0428"/>
    <w:rsid w:val="000E6582"/>
    <w:rsid w:val="000F04E8"/>
    <w:rsid w:val="000F280A"/>
    <w:rsid w:val="00105FC5"/>
    <w:rsid w:val="0018705A"/>
    <w:rsid w:val="00197CA7"/>
    <w:rsid w:val="001A5AA4"/>
    <w:rsid w:val="00211151"/>
    <w:rsid w:val="00276279"/>
    <w:rsid w:val="002A5182"/>
    <w:rsid w:val="002E544F"/>
    <w:rsid w:val="0030071F"/>
    <w:rsid w:val="00327E3A"/>
    <w:rsid w:val="00332B86"/>
    <w:rsid w:val="00343DAC"/>
    <w:rsid w:val="003B00F7"/>
    <w:rsid w:val="003C73C9"/>
    <w:rsid w:val="003D1FA3"/>
    <w:rsid w:val="00410FCC"/>
    <w:rsid w:val="00454160"/>
    <w:rsid w:val="004736BD"/>
    <w:rsid w:val="004A0ED6"/>
    <w:rsid w:val="004A3DD1"/>
    <w:rsid w:val="004A546C"/>
    <w:rsid w:val="00500054"/>
    <w:rsid w:val="0052162E"/>
    <w:rsid w:val="00547489"/>
    <w:rsid w:val="00583F2D"/>
    <w:rsid w:val="005B6231"/>
    <w:rsid w:val="005E31F5"/>
    <w:rsid w:val="006A7E1C"/>
    <w:rsid w:val="006D384E"/>
    <w:rsid w:val="0070711B"/>
    <w:rsid w:val="007124B4"/>
    <w:rsid w:val="007420AE"/>
    <w:rsid w:val="0079006A"/>
    <w:rsid w:val="0079462F"/>
    <w:rsid w:val="008A79BA"/>
    <w:rsid w:val="008C44FC"/>
    <w:rsid w:val="00951069"/>
    <w:rsid w:val="00965D58"/>
    <w:rsid w:val="009763B7"/>
    <w:rsid w:val="009E3EA8"/>
    <w:rsid w:val="00A223DC"/>
    <w:rsid w:val="00A33E67"/>
    <w:rsid w:val="00A344F2"/>
    <w:rsid w:val="00B40AC2"/>
    <w:rsid w:val="00B40E9E"/>
    <w:rsid w:val="00B416C9"/>
    <w:rsid w:val="00BA5DF0"/>
    <w:rsid w:val="00BA6F05"/>
    <w:rsid w:val="00BE169C"/>
    <w:rsid w:val="00C5546A"/>
    <w:rsid w:val="00C713A5"/>
    <w:rsid w:val="00CB6FB4"/>
    <w:rsid w:val="00CE5E89"/>
    <w:rsid w:val="00CE699F"/>
    <w:rsid w:val="00D36D23"/>
    <w:rsid w:val="00D54C9D"/>
    <w:rsid w:val="00D90F68"/>
    <w:rsid w:val="00DA5D14"/>
    <w:rsid w:val="00DC4EFB"/>
    <w:rsid w:val="00E01CFB"/>
    <w:rsid w:val="00E064F0"/>
    <w:rsid w:val="00E86BC3"/>
    <w:rsid w:val="00ED2367"/>
    <w:rsid w:val="00ED5339"/>
    <w:rsid w:val="00EE08E9"/>
    <w:rsid w:val="00EE3594"/>
    <w:rsid w:val="00EF31B3"/>
    <w:rsid w:val="00F67B95"/>
    <w:rsid w:val="00FA27B8"/>
    <w:rsid w:val="00FC074F"/>
    <w:rsid w:val="00FD24E1"/>
    <w:rsid w:val="00FE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8C831"/>
  <w15:chartTrackingRefBased/>
  <w15:docId w15:val="{C4D5B236-8973-45AA-8D63-16BEE2954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6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699F"/>
  </w:style>
  <w:style w:type="paragraph" w:styleId="Stopka">
    <w:name w:val="footer"/>
    <w:basedOn w:val="Normalny"/>
    <w:link w:val="StopkaZnak"/>
    <w:uiPriority w:val="99"/>
    <w:unhideWhenUsed/>
    <w:rsid w:val="00CE6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99F"/>
  </w:style>
  <w:style w:type="character" w:styleId="Tekstzastpczy">
    <w:name w:val="Placeholder Text"/>
    <w:basedOn w:val="Domylnaczcionkaakapitu"/>
    <w:uiPriority w:val="99"/>
    <w:semiHidden/>
    <w:rsid w:val="00332B86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41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41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41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1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41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00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00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3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7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3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2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9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2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3</Pages>
  <Words>654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KatarzynaBabieracka</dc:creator>
  <cp:keywords/>
  <dc:description/>
  <cp:lastModifiedBy>Michał Sitarz</cp:lastModifiedBy>
  <cp:revision>37</cp:revision>
  <dcterms:created xsi:type="dcterms:W3CDTF">2025-11-28T10:59:00Z</dcterms:created>
  <dcterms:modified xsi:type="dcterms:W3CDTF">2025-12-05T08:02:00Z</dcterms:modified>
</cp:coreProperties>
</file>